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1E" w:rsidRPr="00327A1E" w:rsidRDefault="00327A1E" w:rsidP="00327A1E">
      <w:pPr>
        <w:spacing w:after="0"/>
        <w:jc w:val="center"/>
        <w:rPr>
          <w:rFonts w:ascii="Times New Roman" w:hAnsi="Times New Roman" w:cs="Times New Roman"/>
          <w:b/>
          <w:color w:val="948A54" w:themeColor="background2" w:themeShade="80"/>
          <w:sz w:val="52"/>
          <w:szCs w:val="52"/>
          <w:shd w:val="clear" w:color="auto" w:fill="FFFFFF"/>
        </w:rPr>
      </w:pPr>
      <w:r w:rsidRPr="00327A1E">
        <w:rPr>
          <w:rFonts w:ascii="Times New Roman" w:hAnsi="Times New Roman" w:cs="Times New Roman"/>
          <w:b/>
          <w:color w:val="948A54" w:themeColor="background2" w:themeShade="80"/>
          <w:sz w:val="52"/>
          <w:szCs w:val="52"/>
          <w:shd w:val="clear" w:color="auto" w:fill="FFFFFF"/>
        </w:rPr>
        <w:t>Тема недели:</w:t>
      </w:r>
    </w:p>
    <w:p w:rsidR="00327A1E" w:rsidRPr="00327A1E" w:rsidRDefault="00327A1E" w:rsidP="00327A1E">
      <w:pPr>
        <w:spacing w:after="0"/>
        <w:jc w:val="center"/>
        <w:rPr>
          <w:rFonts w:ascii="Times New Roman" w:hAnsi="Times New Roman" w:cs="Times New Roman"/>
          <w:b/>
          <w:color w:val="948A54" w:themeColor="background2" w:themeShade="80"/>
          <w:sz w:val="48"/>
          <w:szCs w:val="48"/>
          <w:shd w:val="clear" w:color="auto" w:fill="FFFFFF"/>
        </w:rPr>
      </w:pPr>
      <w:r w:rsidRPr="00327A1E">
        <w:rPr>
          <w:rFonts w:ascii="Times New Roman" w:hAnsi="Times New Roman" w:cs="Times New Roman"/>
          <w:b/>
          <w:color w:val="948A54" w:themeColor="background2" w:themeShade="80"/>
          <w:sz w:val="48"/>
          <w:szCs w:val="48"/>
          <w:shd w:val="clear" w:color="auto" w:fill="FFFFFF"/>
        </w:rPr>
        <w:t>«Путешествие в прошлое. Крепости и богатыри»</w:t>
      </w:r>
    </w:p>
    <w:p w:rsidR="00327A1E" w:rsidRDefault="007312FE" w:rsidP="007312FE">
      <w:pPr>
        <w:jc w:val="center"/>
      </w:pPr>
      <w:r>
        <w:rPr>
          <w:noProof/>
        </w:rPr>
        <w:drawing>
          <wp:inline distT="0" distB="0" distL="0" distR="0">
            <wp:extent cx="2632657" cy="1913064"/>
            <wp:effectExtent l="19050" t="0" r="0" b="0"/>
            <wp:docPr id="10" name="Рисунок 10" descr="http://kleinburd.ru/news/wp-content/uploads/2016/04/2283068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leinburd.ru/news/wp-content/uploads/2016/04/2283068_900.jpg"/>
                    <pic:cNvPicPr>
                      <a:picLocks noChangeAspect="1" noChangeArrowheads="1"/>
                    </pic:cNvPicPr>
                  </pic:nvPicPr>
                  <pic:blipFill>
                    <a:blip r:embed="rId4" cstate="print"/>
                    <a:srcRect/>
                    <a:stretch>
                      <a:fillRect/>
                    </a:stretch>
                  </pic:blipFill>
                  <pic:spPr bwMode="auto">
                    <a:xfrm>
                      <a:off x="0" y="0"/>
                      <a:ext cx="2633807" cy="1913899"/>
                    </a:xfrm>
                    <a:prstGeom prst="rect">
                      <a:avLst/>
                    </a:prstGeom>
                    <a:noFill/>
                    <a:ln w="9525">
                      <a:noFill/>
                      <a:miter lim="800000"/>
                      <a:headEnd/>
                      <a:tailEnd/>
                    </a:ln>
                  </pic:spPr>
                </pic:pic>
              </a:graphicData>
            </a:graphic>
          </wp:inline>
        </w:drawing>
      </w:r>
    </w:p>
    <w:p w:rsidR="00327A1E" w:rsidRPr="00327A1E" w:rsidRDefault="00327A1E">
      <w:pPr>
        <w:rPr>
          <w:rFonts w:ascii="Times New Roman" w:hAnsi="Times New Roman" w:cs="Times New Roman"/>
          <w:sz w:val="28"/>
          <w:szCs w:val="28"/>
        </w:rPr>
      </w:pPr>
      <w:r w:rsidRPr="00327A1E">
        <w:rPr>
          <w:rFonts w:ascii="Times New Roman" w:hAnsi="Times New Roman" w:cs="Times New Roman"/>
          <w:b/>
          <w:color w:val="948A54" w:themeColor="background2" w:themeShade="80"/>
          <w:sz w:val="28"/>
          <w:szCs w:val="28"/>
        </w:rPr>
        <w:t>Цель:</w:t>
      </w:r>
      <w:r w:rsidRPr="00327A1E">
        <w:rPr>
          <w:rFonts w:ascii="Times New Roman" w:hAnsi="Times New Roman" w:cs="Times New Roman"/>
          <w:sz w:val="28"/>
          <w:szCs w:val="28"/>
        </w:rPr>
        <w:t xml:space="preserve"> Познакомить детей с образом жизни людей на Руси, какие тогда строили дома, как был устроен город- крепость, как оборонялись от врагов.</w:t>
      </w:r>
    </w:p>
    <w:p w:rsidR="00327A1E" w:rsidRDefault="00327A1E" w:rsidP="00327A1E">
      <w:pPr>
        <w:rPr>
          <w:rFonts w:ascii="Times New Roman" w:hAnsi="Times New Roman" w:cs="Times New Roman"/>
          <w:color w:val="000000"/>
          <w:sz w:val="28"/>
          <w:szCs w:val="28"/>
        </w:rPr>
      </w:pPr>
      <w:r w:rsidRPr="00327A1E">
        <w:rPr>
          <w:rFonts w:ascii="Times New Roman" w:hAnsi="Times New Roman" w:cs="Times New Roman"/>
          <w:color w:val="000000"/>
          <w:sz w:val="28"/>
          <w:szCs w:val="28"/>
        </w:rPr>
        <w:t>Знакомить детей с таким природным сообществом, как болото, с его характерными чертами, значением в жизни природы и человека, с взаимосвязями растений и животных, формировать понимание необходимости охраны болот. Воспитывать бережное отношение к объектам живой природы.</w:t>
      </w:r>
    </w:p>
    <w:p w:rsidR="00327A1E" w:rsidRDefault="007312FE" w:rsidP="007312FE">
      <w:pPr>
        <w:jc w:val="center"/>
        <w:rPr>
          <w:rFonts w:ascii="Times New Roman" w:hAnsi="Times New Roman" w:cs="Times New Roman"/>
          <w:color w:val="000000"/>
          <w:sz w:val="28"/>
          <w:szCs w:val="28"/>
        </w:rPr>
      </w:pPr>
      <w:r>
        <w:rPr>
          <w:noProof/>
        </w:rPr>
        <w:drawing>
          <wp:inline distT="0" distB="0" distL="0" distR="0">
            <wp:extent cx="4562475" cy="3407799"/>
            <wp:effectExtent l="19050" t="0" r="9525" b="0"/>
            <wp:docPr id="7" name="Рисунок 7" descr="https://niznov.files.wordpress.com/2015/08/n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iznov.files.wordpress.com/2015/08/nn-10.jpg"/>
                    <pic:cNvPicPr>
                      <a:picLocks noChangeAspect="1" noChangeArrowheads="1"/>
                    </pic:cNvPicPr>
                  </pic:nvPicPr>
                  <pic:blipFill>
                    <a:blip r:embed="rId5"/>
                    <a:srcRect/>
                    <a:stretch>
                      <a:fillRect/>
                    </a:stretch>
                  </pic:blipFill>
                  <pic:spPr bwMode="auto">
                    <a:xfrm>
                      <a:off x="0" y="0"/>
                      <a:ext cx="4562475" cy="3407799"/>
                    </a:xfrm>
                    <a:prstGeom prst="rect">
                      <a:avLst/>
                    </a:prstGeom>
                    <a:noFill/>
                    <a:ln w="9525">
                      <a:noFill/>
                      <a:miter lim="800000"/>
                      <a:headEnd/>
                      <a:tailEnd/>
                    </a:ln>
                  </pic:spPr>
                </pic:pic>
              </a:graphicData>
            </a:graphic>
          </wp:inline>
        </w:drawing>
      </w:r>
    </w:p>
    <w:p w:rsidR="00327A1E" w:rsidRDefault="00327A1E" w:rsidP="00327A1E">
      <w:pPr>
        <w:rPr>
          <w:rFonts w:ascii="Times New Roman" w:hAnsi="Times New Roman" w:cs="Times New Roman"/>
          <w:color w:val="000000"/>
          <w:sz w:val="28"/>
          <w:szCs w:val="28"/>
        </w:rPr>
      </w:pPr>
    </w:p>
    <w:p w:rsidR="00327A1E" w:rsidRDefault="008B0BBC" w:rsidP="007312FE">
      <w:pPr>
        <w:spacing w:after="0"/>
        <w:jc w:val="center"/>
        <w:rPr>
          <w:rFonts w:ascii="Times New Roman" w:hAnsi="Times New Roman" w:cs="Times New Roman"/>
          <w:color w:val="000000"/>
          <w:sz w:val="28"/>
          <w:szCs w:val="28"/>
        </w:rPr>
      </w:pPr>
      <w:r>
        <w:rPr>
          <w:rFonts w:ascii="Times New Roman" w:hAnsi="Times New Roman" w:cs="Times New Roman"/>
          <w:b/>
          <w:color w:val="948A54" w:themeColor="background2" w:themeShade="80"/>
          <w:sz w:val="52"/>
          <w:szCs w:val="52"/>
          <w:shd w:val="clear" w:color="auto" w:fill="FFFFFF"/>
        </w:rPr>
        <w:lastRenderedPageBreak/>
        <w:t>Расскажите детям</w:t>
      </w:r>
    </w:p>
    <w:p w:rsidR="00327A1E" w:rsidRDefault="00327A1E" w:rsidP="007312FE">
      <w:pPr>
        <w:spacing w:after="0"/>
        <w:rPr>
          <w:rFonts w:ascii="Times New Roman" w:hAnsi="Times New Roman" w:cs="Times New Roman"/>
          <w:color w:val="000000"/>
          <w:sz w:val="28"/>
          <w:szCs w:val="28"/>
        </w:rPr>
      </w:pPr>
    </w:p>
    <w:p w:rsidR="00327A1E" w:rsidRPr="007312FE" w:rsidRDefault="007312FE" w:rsidP="007312FE">
      <w:pPr>
        <w:spacing w:after="0"/>
        <w:rPr>
          <w:rFonts w:ascii="Times New Roman" w:hAnsi="Times New Roman" w:cs="Times New Roman"/>
          <w:color w:val="000000"/>
          <w:sz w:val="24"/>
          <w:szCs w:val="24"/>
        </w:rPr>
      </w:pPr>
      <w:r w:rsidRPr="007312FE">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62075" cy="1885950"/>
            <wp:effectExtent l="19050" t="0" r="9525" b="0"/>
            <wp:wrapSquare wrapText="bothSides"/>
            <wp:docPr id="13" name="Рисунок 13" descr="http://i9.pixs.ru/storage/3/2/3/3333333jpg_5044958_22125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9.pixs.ru/storage/3/2/3/3333333jpg_5044958_22125323.jpg"/>
                    <pic:cNvPicPr>
                      <a:picLocks noChangeAspect="1" noChangeArrowheads="1"/>
                    </pic:cNvPicPr>
                  </pic:nvPicPr>
                  <pic:blipFill>
                    <a:blip r:embed="rId6"/>
                    <a:srcRect/>
                    <a:stretch>
                      <a:fillRect/>
                    </a:stretch>
                  </pic:blipFill>
                  <pic:spPr bwMode="auto">
                    <a:xfrm>
                      <a:off x="0" y="0"/>
                      <a:ext cx="1362075" cy="1885950"/>
                    </a:xfrm>
                    <a:prstGeom prst="rect">
                      <a:avLst/>
                    </a:prstGeom>
                    <a:noFill/>
                    <a:ln w="9525">
                      <a:noFill/>
                      <a:miter lim="800000"/>
                      <a:headEnd/>
                      <a:tailEnd/>
                    </a:ln>
                  </pic:spPr>
                </pic:pic>
              </a:graphicData>
            </a:graphic>
          </wp:anchor>
        </w:drawing>
      </w:r>
      <w:r w:rsidR="00327A1E" w:rsidRPr="007312FE">
        <w:rPr>
          <w:rStyle w:val="c1"/>
          <w:rFonts w:ascii="Times New Roman" w:hAnsi="Times New Roman" w:cs="Times New Roman"/>
          <w:b/>
          <w:color w:val="000000"/>
          <w:sz w:val="24"/>
          <w:szCs w:val="24"/>
        </w:rPr>
        <w:t>Богатыри</w:t>
      </w:r>
      <w:r w:rsidR="00327A1E" w:rsidRPr="007312FE">
        <w:rPr>
          <w:rStyle w:val="c1"/>
          <w:rFonts w:ascii="Times New Roman" w:hAnsi="Times New Roman" w:cs="Times New Roman"/>
          <w:color w:val="000000"/>
          <w:sz w:val="24"/>
          <w:szCs w:val="24"/>
        </w:rPr>
        <w:t xml:space="preserve"> - это герои русских былин, совершавшие подвиги во имя Родины, человек безмерной силы, отваги, стойкости, наделенные необыкновенным умом и смекалкой.</w:t>
      </w:r>
    </w:p>
    <w:p w:rsidR="00327A1E" w:rsidRPr="008B0BBC" w:rsidRDefault="00327A1E" w:rsidP="00327A1E">
      <w:pPr>
        <w:pStyle w:val="c4"/>
        <w:shd w:val="clear" w:color="auto" w:fill="FFFFFF"/>
        <w:spacing w:before="0" w:beforeAutospacing="0" w:after="0" w:afterAutospacing="0"/>
        <w:jc w:val="both"/>
        <w:rPr>
          <w:rFonts w:ascii="Calibri" w:hAnsi="Calibri"/>
          <w:color w:val="000000"/>
        </w:rPr>
      </w:pPr>
      <w:r w:rsidRPr="008B0BBC">
        <w:rPr>
          <w:rStyle w:val="c1"/>
          <w:color w:val="000000"/>
        </w:rPr>
        <w:t>За именем каждого из  былинных богатырей стоит конкретный человек, живший когда-то давно на Руси, и совершивший свои подвиги только в былинах. Когда-то давно ходил сказитель из селения в селение и рассказывал нараспев (похоже на песню) о героях-богатырях, об их подвигах. Он рассказывал о том, как они одолевали злых врагов, защищали свою землю, проявляли свою храбрость, мужество, смекалку, доброту. Вот так слагалась былина. В русском народе много столетий из уст в уста, от деда к внуку переходили былины о могучих богатырях. В былинах отражалась жизнь русского народа, которая была очень нелёгкой на Руси. Почти в каждой из былин упоминается Киев, Русь, Русская земля, Родина, Россия – какие красивые и загадочные слова.</w:t>
      </w:r>
    </w:p>
    <w:p w:rsidR="00327A1E" w:rsidRPr="008B0BBC" w:rsidRDefault="00327A1E" w:rsidP="00327A1E">
      <w:pPr>
        <w:pStyle w:val="c4"/>
        <w:shd w:val="clear" w:color="auto" w:fill="FFFFFF"/>
        <w:spacing w:before="0" w:beforeAutospacing="0" w:after="0" w:afterAutospacing="0"/>
        <w:jc w:val="both"/>
        <w:rPr>
          <w:rFonts w:ascii="Calibri" w:hAnsi="Calibri"/>
          <w:color w:val="000000"/>
        </w:rPr>
      </w:pPr>
      <w:r w:rsidRPr="008B0BBC">
        <w:rPr>
          <w:rStyle w:val="c1"/>
          <w:b/>
          <w:i/>
          <w:color w:val="000000"/>
        </w:rPr>
        <w:t>Добрыня Никитич, Илья Муромец, Алёша Попови</w:t>
      </w:r>
      <w:proofErr w:type="gramStart"/>
      <w:r w:rsidRPr="008B0BBC">
        <w:rPr>
          <w:rStyle w:val="c1"/>
          <w:b/>
          <w:i/>
          <w:color w:val="000000"/>
        </w:rPr>
        <w:t>ч</w:t>
      </w:r>
      <w:r w:rsidRPr="008B0BBC">
        <w:rPr>
          <w:rStyle w:val="c1"/>
          <w:color w:val="000000"/>
        </w:rPr>
        <w:t>-</w:t>
      </w:r>
      <w:proofErr w:type="gramEnd"/>
      <w:r w:rsidRPr="008B0BBC">
        <w:rPr>
          <w:rStyle w:val="c1"/>
          <w:color w:val="000000"/>
        </w:rPr>
        <w:t xml:space="preserve"> вот самые известные и любимые русским народом богатыри.</w:t>
      </w:r>
    </w:p>
    <w:p w:rsidR="00327A1E" w:rsidRPr="008B0BBC" w:rsidRDefault="00327A1E" w:rsidP="00327A1E">
      <w:pPr>
        <w:pStyle w:val="c4"/>
        <w:shd w:val="clear" w:color="auto" w:fill="FFFFFF"/>
        <w:spacing w:before="0" w:beforeAutospacing="0" w:after="0" w:afterAutospacing="0"/>
        <w:jc w:val="both"/>
        <w:rPr>
          <w:rFonts w:ascii="Calibri" w:hAnsi="Calibri"/>
          <w:color w:val="000000"/>
        </w:rPr>
      </w:pPr>
      <w:r w:rsidRPr="008B0BBC">
        <w:rPr>
          <w:rStyle w:val="c1"/>
          <w:b/>
          <w:color w:val="000000"/>
        </w:rPr>
        <w:t>Алёша Попович</w:t>
      </w:r>
      <w:r w:rsidRPr="008B0BBC">
        <w:rPr>
          <w:rStyle w:val="c1"/>
          <w:color w:val="000000"/>
        </w:rPr>
        <w:t xml:space="preserve"> сын ростовского попа Леонтия, герой былин. Алёша грамоте не учился, за книги не садился, а учился с малых лет копьём владеть, из лука стрелять, богатырских коней укрощать. Силой Алёша не большой богатырь, зато дерзостью да хитростью взял, молодецкой удалью, находчивостью и богатырской храбростью, вспыльчивостью, хвастовством. Алеша весел, насмешлив и остер на язык. Врагов он часто побеждает не силой, а военной хитростью: притворяется глухим и заставляет противника подойти поближе, под каким-нибудь предлогом вынуждает врага обернуться и т.п.</w:t>
      </w:r>
    </w:p>
    <w:p w:rsidR="00327A1E" w:rsidRPr="008B0BBC" w:rsidRDefault="00327A1E" w:rsidP="00327A1E">
      <w:pPr>
        <w:pStyle w:val="c4"/>
        <w:shd w:val="clear" w:color="auto" w:fill="FFFFFF"/>
        <w:spacing w:before="0" w:beforeAutospacing="0" w:after="0" w:afterAutospacing="0"/>
        <w:jc w:val="both"/>
        <w:rPr>
          <w:rFonts w:ascii="Calibri" w:hAnsi="Calibri"/>
          <w:color w:val="000000"/>
        </w:rPr>
      </w:pPr>
      <w:r w:rsidRPr="008B0BBC">
        <w:rPr>
          <w:rStyle w:val="c1"/>
          <w:color w:val="000000"/>
        </w:rPr>
        <w:t xml:space="preserve">Жила- была под Киевом вдова </w:t>
      </w:r>
      <w:proofErr w:type="spellStart"/>
      <w:r w:rsidRPr="008B0BBC">
        <w:rPr>
          <w:rStyle w:val="c1"/>
          <w:color w:val="000000"/>
        </w:rPr>
        <w:t>Мамелфа</w:t>
      </w:r>
      <w:proofErr w:type="spellEnd"/>
      <w:r w:rsidRPr="008B0BBC">
        <w:rPr>
          <w:rStyle w:val="c1"/>
          <w:color w:val="000000"/>
        </w:rPr>
        <w:t xml:space="preserve"> Тимофеевна. Был у неё любимый сын- богатырь </w:t>
      </w:r>
      <w:proofErr w:type="spellStart"/>
      <w:r w:rsidRPr="008B0BBC">
        <w:rPr>
          <w:rStyle w:val="c1"/>
          <w:b/>
          <w:color w:val="000000"/>
        </w:rPr>
        <w:t>Добрынюшка</w:t>
      </w:r>
      <w:proofErr w:type="spellEnd"/>
      <w:r w:rsidRPr="008B0BBC">
        <w:rPr>
          <w:rStyle w:val="c1"/>
          <w:b/>
          <w:color w:val="000000"/>
        </w:rPr>
        <w:t>.</w:t>
      </w:r>
      <w:r w:rsidRPr="008B0BBC">
        <w:rPr>
          <w:rStyle w:val="c1"/>
          <w:color w:val="000000"/>
        </w:rPr>
        <w:t xml:space="preserve"> По всему Киеву о Добрыне слава шла: он и статен, и высок, и грамоте обучен, и в бою смел, и на пиру весел. Он и песню сложит, и на гуслях сыграет, и умное слово скажет. Да и нрав у Добрыни спокойный, ласковый. Никого он не </w:t>
      </w:r>
      <w:proofErr w:type="gramStart"/>
      <w:r w:rsidRPr="008B0BBC">
        <w:rPr>
          <w:rStyle w:val="c1"/>
          <w:color w:val="000000"/>
        </w:rPr>
        <w:t>заругает</w:t>
      </w:r>
      <w:proofErr w:type="gramEnd"/>
      <w:r w:rsidRPr="008B0BBC">
        <w:rPr>
          <w:rStyle w:val="c1"/>
          <w:color w:val="000000"/>
        </w:rPr>
        <w:t xml:space="preserve">, никого он зря не обидит. Недаром его прозвали «тихий </w:t>
      </w:r>
      <w:proofErr w:type="spellStart"/>
      <w:r w:rsidRPr="008B0BBC">
        <w:rPr>
          <w:rStyle w:val="c1"/>
          <w:color w:val="000000"/>
        </w:rPr>
        <w:t>Добрынюшка</w:t>
      </w:r>
      <w:proofErr w:type="spellEnd"/>
      <w:r w:rsidRPr="008B0BBC">
        <w:rPr>
          <w:rStyle w:val="c1"/>
          <w:color w:val="000000"/>
        </w:rPr>
        <w:t xml:space="preserve">». Добрыня Никитич  прославился тем, что в тяжкой битве победил Змея Огненного, освободил </w:t>
      </w:r>
      <w:proofErr w:type="gramStart"/>
      <w:r w:rsidRPr="008B0BBC">
        <w:rPr>
          <w:rStyle w:val="c1"/>
          <w:color w:val="000000"/>
        </w:rPr>
        <w:t>из</w:t>
      </w:r>
      <w:proofErr w:type="gramEnd"/>
      <w:r w:rsidRPr="008B0BBC">
        <w:rPr>
          <w:rStyle w:val="c1"/>
          <w:color w:val="000000"/>
        </w:rPr>
        <w:t xml:space="preserve"> </w:t>
      </w:r>
      <w:proofErr w:type="gramStart"/>
      <w:r w:rsidRPr="008B0BBC">
        <w:rPr>
          <w:rStyle w:val="c1"/>
          <w:color w:val="000000"/>
        </w:rPr>
        <w:t>полону</w:t>
      </w:r>
      <w:proofErr w:type="gramEnd"/>
      <w:r w:rsidRPr="008B0BBC">
        <w:rPr>
          <w:rStyle w:val="c1"/>
          <w:color w:val="000000"/>
        </w:rPr>
        <w:t xml:space="preserve"> много людей и среди них племянницу князя Владимира Забаву </w:t>
      </w:r>
      <w:proofErr w:type="spellStart"/>
      <w:r w:rsidRPr="008B0BBC">
        <w:rPr>
          <w:rStyle w:val="c1"/>
          <w:color w:val="000000"/>
        </w:rPr>
        <w:t>Путятичну</w:t>
      </w:r>
      <w:proofErr w:type="spellEnd"/>
      <w:r w:rsidRPr="008B0BBC">
        <w:rPr>
          <w:rStyle w:val="c1"/>
          <w:color w:val="000000"/>
        </w:rPr>
        <w:t>.</w:t>
      </w:r>
    </w:p>
    <w:p w:rsidR="00327A1E" w:rsidRPr="008B0BBC" w:rsidRDefault="00327A1E" w:rsidP="00327A1E">
      <w:pPr>
        <w:pStyle w:val="c4"/>
        <w:shd w:val="clear" w:color="auto" w:fill="FFFFFF"/>
        <w:spacing w:before="0" w:beforeAutospacing="0" w:after="0" w:afterAutospacing="0"/>
        <w:jc w:val="both"/>
        <w:rPr>
          <w:color w:val="000000"/>
        </w:rPr>
      </w:pPr>
      <w:r w:rsidRPr="008B0BBC">
        <w:rPr>
          <w:rStyle w:val="c1"/>
          <w:b/>
          <w:color w:val="000000"/>
        </w:rPr>
        <w:t>Илья Муромец</w:t>
      </w:r>
      <w:r w:rsidRPr="008B0BBC">
        <w:rPr>
          <w:rStyle w:val="c1"/>
          <w:color w:val="000000"/>
        </w:rPr>
        <w:t xml:space="preserve">  - самый популярный герой былин, могучий богатырь.  Родина его – город Муром, село </w:t>
      </w:r>
      <w:proofErr w:type="spellStart"/>
      <w:r w:rsidRPr="008B0BBC">
        <w:rPr>
          <w:rStyle w:val="c1"/>
          <w:color w:val="000000"/>
        </w:rPr>
        <w:t>Карачарово</w:t>
      </w:r>
      <w:proofErr w:type="spellEnd"/>
      <w:r w:rsidRPr="008B0BBC">
        <w:rPr>
          <w:rStyle w:val="c1"/>
          <w:color w:val="000000"/>
        </w:rPr>
        <w:t xml:space="preserve">. Крестьянский сын, больной Илья «сидел </w:t>
      </w:r>
      <w:proofErr w:type="gramStart"/>
      <w:r w:rsidRPr="008B0BBC">
        <w:rPr>
          <w:rStyle w:val="c1"/>
          <w:color w:val="000000"/>
        </w:rPr>
        <w:t>сиднем</w:t>
      </w:r>
      <w:proofErr w:type="gramEnd"/>
      <w:r w:rsidRPr="008B0BBC">
        <w:rPr>
          <w:rStyle w:val="c1"/>
          <w:color w:val="000000"/>
        </w:rPr>
        <w:t xml:space="preserve"> на печи 30 лет и три года». Однажды в дом пришли странники, «калики перехожие». Они исцелили Илью, наделив его богатырской силой. Отныне он – герой, которому предначертано служить городу Киеву и князю Владимиру. В былинах Илья Муромец стоял во главе дружины. Авторы былин подчёркивают в нём силу, мужество, надёжность, справедливость, миролюбие. Он человек уверенной силы, опыта и житейской мудрости. Память об Илье, народная любовь к нему сохранилась  до сих пор. Ему воздвигнуты памятники. Его именем называют военную технику и др.</w:t>
      </w:r>
    </w:p>
    <w:p w:rsidR="00327A1E" w:rsidRPr="008B0BBC" w:rsidRDefault="00327A1E" w:rsidP="00327A1E">
      <w:pPr>
        <w:rPr>
          <w:rFonts w:ascii="Times New Roman" w:hAnsi="Times New Roman" w:cs="Times New Roman"/>
          <w:color w:val="000000"/>
          <w:sz w:val="24"/>
          <w:szCs w:val="24"/>
        </w:rPr>
      </w:pPr>
      <w:r w:rsidRPr="008B0BBC">
        <w:rPr>
          <w:rFonts w:ascii="Times New Roman" w:hAnsi="Times New Roman" w:cs="Times New Roman"/>
          <w:color w:val="000000"/>
          <w:sz w:val="24"/>
          <w:szCs w:val="24"/>
          <w:shd w:val="clear" w:color="auto" w:fill="FFFFFF"/>
        </w:rPr>
        <w:t xml:space="preserve">В благодарность за подвиги воздвигнут памятник Илье Муромцу в </w:t>
      </w:r>
      <w:proofErr w:type="gramStart"/>
      <w:r w:rsidRPr="008B0BBC">
        <w:rPr>
          <w:rFonts w:ascii="Times New Roman" w:hAnsi="Times New Roman" w:cs="Times New Roman"/>
          <w:color w:val="000000"/>
          <w:sz w:val="24"/>
          <w:szCs w:val="24"/>
          <w:shd w:val="clear" w:color="auto" w:fill="FFFFFF"/>
        </w:rPr>
        <w:t>г</w:t>
      </w:r>
      <w:proofErr w:type="gramEnd"/>
      <w:r w:rsidRPr="008B0BBC">
        <w:rPr>
          <w:rFonts w:ascii="Times New Roman" w:hAnsi="Times New Roman" w:cs="Times New Roman"/>
          <w:color w:val="000000"/>
          <w:sz w:val="24"/>
          <w:szCs w:val="24"/>
          <w:shd w:val="clear" w:color="auto" w:fill="FFFFFF"/>
        </w:rPr>
        <w:t>. Муроме и во Владивостоке.</w:t>
      </w:r>
    </w:p>
    <w:p w:rsidR="00327A1E" w:rsidRDefault="00327A1E" w:rsidP="00327A1E">
      <w:pPr>
        <w:rPr>
          <w:rFonts w:ascii="Times New Roman" w:hAnsi="Times New Roman" w:cs="Times New Roman"/>
          <w:color w:val="000000"/>
          <w:sz w:val="28"/>
          <w:szCs w:val="28"/>
        </w:rPr>
      </w:pPr>
    </w:p>
    <w:p w:rsidR="00327A1E" w:rsidRDefault="00327A1E" w:rsidP="00327A1E">
      <w:pPr>
        <w:rPr>
          <w:rFonts w:ascii="Times New Roman" w:hAnsi="Times New Roman" w:cs="Times New Roman"/>
          <w:color w:val="000000"/>
          <w:sz w:val="28"/>
          <w:szCs w:val="28"/>
        </w:rPr>
      </w:pPr>
    </w:p>
    <w:p w:rsidR="00327A1E" w:rsidRDefault="00327A1E" w:rsidP="00327A1E">
      <w:pPr>
        <w:rPr>
          <w:rFonts w:ascii="Times New Roman" w:hAnsi="Times New Roman" w:cs="Times New Roman"/>
          <w:color w:val="000000"/>
          <w:sz w:val="28"/>
          <w:szCs w:val="28"/>
        </w:rPr>
      </w:pPr>
    </w:p>
    <w:p w:rsidR="008B0BBC" w:rsidRPr="008B0BBC" w:rsidRDefault="008B0BBC" w:rsidP="008B0BBC">
      <w:pPr>
        <w:jc w:val="center"/>
        <w:rPr>
          <w:rFonts w:ascii="Times New Roman" w:hAnsi="Times New Roman" w:cs="Times New Roman"/>
          <w:b/>
          <w:color w:val="000000"/>
          <w:sz w:val="40"/>
          <w:szCs w:val="40"/>
          <w:shd w:val="clear" w:color="auto" w:fill="FFFFFF"/>
        </w:rPr>
      </w:pPr>
      <w:r w:rsidRPr="008B0BBC">
        <w:rPr>
          <w:rFonts w:ascii="Times New Roman" w:hAnsi="Times New Roman" w:cs="Times New Roman"/>
          <w:b/>
          <w:color w:val="000000"/>
          <w:sz w:val="40"/>
          <w:szCs w:val="40"/>
          <w:shd w:val="clear" w:color="auto" w:fill="FFFFFF"/>
        </w:rPr>
        <w:lastRenderedPageBreak/>
        <w:t>7 русских крепостей</w:t>
      </w:r>
    </w:p>
    <w:p w:rsidR="008B0BBC" w:rsidRPr="008B0BBC" w:rsidRDefault="008B0BBC" w:rsidP="007312FE">
      <w:pPr>
        <w:spacing w:after="0" w:line="240" w:lineRule="auto"/>
        <w:rPr>
          <w:rFonts w:ascii="Times New Roman" w:hAnsi="Times New Roman" w:cs="Times New Roman"/>
          <w:color w:val="000000"/>
          <w:sz w:val="24"/>
          <w:szCs w:val="24"/>
          <w:shd w:val="clear" w:color="auto" w:fill="FFFFFF"/>
        </w:rPr>
      </w:pPr>
      <w:r w:rsidRPr="008B0BBC">
        <w:rPr>
          <w:rFonts w:ascii="Times New Roman" w:hAnsi="Times New Roman" w:cs="Times New Roman"/>
          <w:color w:val="000000"/>
          <w:sz w:val="24"/>
          <w:szCs w:val="24"/>
          <w:shd w:val="clear" w:color="auto" w:fill="FFFFFF"/>
        </w:rPr>
        <w:t xml:space="preserve">На Руси словом «город» называли всякое укрепленное место, окруженное крепостной стеной. Возведение оборонительных сооружений было жизненно необходимым, так как гарантировало защиту от многочисленных внешних врагов. А уж «набегать» на русские города иноземцы ох как любили! </w:t>
      </w:r>
    </w:p>
    <w:p w:rsidR="008B0BBC" w:rsidRPr="007312FE" w:rsidRDefault="008B0BBC" w:rsidP="007312FE">
      <w:pPr>
        <w:spacing w:after="0" w:line="240" w:lineRule="auto"/>
        <w:rPr>
          <w:b/>
          <w:i/>
          <w:iCs/>
          <w:color w:val="000000"/>
          <w:sz w:val="35"/>
          <w:szCs w:val="35"/>
          <w:shd w:val="clear" w:color="auto" w:fill="FFFFFF"/>
        </w:rPr>
      </w:pPr>
      <w:r w:rsidRPr="007312FE">
        <w:rPr>
          <w:rFonts w:ascii="Times New Roman" w:hAnsi="Times New Roman" w:cs="Times New Roman"/>
          <w:b/>
          <w:i/>
          <w:color w:val="000000"/>
          <w:sz w:val="28"/>
          <w:szCs w:val="28"/>
          <w:shd w:val="clear" w:color="auto" w:fill="FFFFFF"/>
        </w:rPr>
        <w:t xml:space="preserve">1 </w:t>
      </w:r>
      <w:proofErr w:type="spellStart"/>
      <w:r w:rsidRPr="007312FE">
        <w:rPr>
          <w:rFonts w:ascii="Times New Roman" w:hAnsi="Times New Roman" w:cs="Times New Roman"/>
          <w:b/>
          <w:i/>
          <w:color w:val="000000"/>
          <w:sz w:val="28"/>
          <w:szCs w:val="28"/>
          <w:shd w:val="clear" w:color="auto" w:fill="FFFFFF"/>
        </w:rPr>
        <w:t>Порховская</w:t>
      </w:r>
      <w:proofErr w:type="spellEnd"/>
      <w:r w:rsidRPr="007312FE">
        <w:rPr>
          <w:rFonts w:ascii="Times New Roman" w:hAnsi="Times New Roman" w:cs="Times New Roman"/>
          <w:b/>
          <w:i/>
          <w:color w:val="000000"/>
          <w:sz w:val="28"/>
          <w:szCs w:val="28"/>
          <w:shd w:val="clear" w:color="auto" w:fill="FFFFFF"/>
        </w:rPr>
        <w:t xml:space="preserve"> крепость</w:t>
      </w:r>
      <w:proofErr w:type="gramStart"/>
      <w:r w:rsidRPr="007312FE">
        <w:rPr>
          <w:rFonts w:ascii="Times New Roman" w:hAnsi="Times New Roman" w:cs="Times New Roman"/>
          <w:b/>
          <w:i/>
          <w:color w:val="000000"/>
          <w:sz w:val="28"/>
          <w:szCs w:val="28"/>
        </w:rPr>
        <w:br/>
      </w:r>
      <w:r>
        <w:rPr>
          <w:noProof/>
        </w:rPr>
        <w:drawing>
          <wp:inline distT="0" distB="0" distL="0" distR="0">
            <wp:extent cx="1843279" cy="1171575"/>
            <wp:effectExtent l="19050" t="0" r="4571" b="0"/>
            <wp:docPr id="1" name="Рисунок 1" descr="http://cdn2.russian7.ru/wp-content/uploads/2013/03/17-47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russian7.ru/wp-content/uploads/2013/03/17-472x300.jpg"/>
                    <pic:cNvPicPr>
                      <a:picLocks noChangeAspect="1" noChangeArrowheads="1"/>
                    </pic:cNvPicPr>
                  </pic:nvPicPr>
                  <pic:blipFill>
                    <a:blip r:embed="rId7"/>
                    <a:srcRect/>
                    <a:stretch>
                      <a:fillRect/>
                    </a:stretch>
                  </pic:blipFill>
                  <pic:spPr bwMode="auto">
                    <a:xfrm>
                      <a:off x="0" y="0"/>
                      <a:ext cx="1846343" cy="1173523"/>
                    </a:xfrm>
                    <a:prstGeom prst="rect">
                      <a:avLst/>
                    </a:prstGeom>
                    <a:noFill/>
                    <a:ln w="9525">
                      <a:noFill/>
                      <a:miter lim="800000"/>
                      <a:headEnd/>
                      <a:tailEnd/>
                    </a:ln>
                  </pic:spPr>
                </pic:pic>
              </a:graphicData>
            </a:graphic>
          </wp:inline>
        </w:drawing>
      </w:r>
      <w:r>
        <w:rPr>
          <w:rFonts w:ascii="Arial" w:hAnsi="Arial" w:cs="Arial"/>
          <w:color w:val="000000"/>
          <w:sz w:val="21"/>
          <w:szCs w:val="21"/>
        </w:rPr>
        <w:br/>
      </w:r>
      <w:r w:rsidRPr="008B0BBC">
        <w:rPr>
          <w:rFonts w:ascii="Times New Roman" w:hAnsi="Times New Roman" w:cs="Times New Roman"/>
          <w:color w:val="000000"/>
          <w:sz w:val="24"/>
          <w:szCs w:val="24"/>
          <w:shd w:val="clear" w:color="auto" w:fill="FFFFFF"/>
        </w:rPr>
        <w:t>О</w:t>
      </w:r>
      <w:proofErr w:type="gramEnd"/>
      <w:r w:rsidRPr="008B0BBC">
        <w:rPr>
          <w:rFonts w:ascii="Times New Roman" w:hAnsi="Times New Roman" w:cs="Times New Roman"/>
          <w:color w:val="000000"/>
          <w:sz w:val="24"/>
          <w:szCs w:val="24"/>
          <w:shd w:val="clear" w:color="auto" w:fill="FFFFFF"/>
        </w:rPr>
        <w:t xml:space="preserve">дна из немногих сохранившихся на северо-западе страны крепостей с односторонней обороной. Подобные сооружения возводили на Руси с середины XIV века и вплоть до конца XV века. Заложил </w:t>
      </w:r>
      <w:proofErr w:type="spellStart"/>
      <w:r w:rsidRPr="008B0BBC">
        <w:rPr>
          <w:rFonts w:ascii="Times New Roman" w:hAnsi="Times New Roman" w:cs="Times New Roman"/>
          <w:color w:val="000000"/>
          <w:sz w:val="24"/>
          <w:szCs w:val="24"/>
          <w:shd w:val="clear" w:color="auto" w:fill="FFFFFF"/>
        </w:rPr>
        <w:t>Порховскую</w:t>
      </w:r>
      <w:proofErr w:type="spellEnd"/>
      <w:r w:rsidRPr="008B0BBC">
        <w:rPr>
          <w:rFonts w:ascii="Times New Roman" w:hAnsi="Times New Roman" w:cs="Times New Roman"/>
          <w:color w:val="000000"/>
          <w:sz w:val="24"/>
          <w:szCs w:val="24"/>
          <w:shd w:val="clear" w:color="auto" w:fill="FFFFFF"/>
        </w:rPr>
        <w:t xml:space="preserve"> крепость, как и большую часть всей оборонительной системы Новгородского княжества, Александр Невский. Долгое время крепость защищала от набегов литовцев, которые страстно желали пленить и Новгород, и Псков. Вначале укрепление было построено из дерева и земли. Но уже в конце XIV века литовцы настолько усилили мощь своих атак и их количество, что новгородцы в срочном порядке начали возводить каменные стены.  Любопытно, что эти стены – первые стены русской крепости, способные выдержать удары порохового оружия. Во второй половине XVIII века крепость пришла в такое состояние, что, дабы уберечь народ от вываливающихся из стен камней, ее было решено разобрать. Спасла крепость, как ни странно, бюрократическая волокита. Были разобраны только «самые опасные места». Сегодня образец военного новгородского зодчества XIV–XV веков открыт для туристов.</w:t>
      </w:r>
      <w:r w:rsidRPr="008B0BBC">
        <w:rPr>
          <w:rFonts w:ascii="Times New Roman" w:hAnsi="Times New Roman" w:cs="Times New Roman"/>
          <w:color w:val="000000"/>
          <w:sz w:val="24"/>
          <w:szCs w:val="24"/>
        </w:rPr>
        <w:br/>
      </w:r>
      <w:r w:rsidRPr="007312FE">
        <w:rPr>
          <w:rFonts w:ascii="Times New Roman" w:hAnsi="Times New Roman" w:cs="Times New Roman"/>
          <w:b/>
          <w:i/>
          <w:iCs/>
          <w:color w:val="000000"/>
          <w:sz w:val="28"/>
          <w:szCs w:val="28"/>
          <w:shd w:val="clear" w:color="auto" w:fill="FFFFFF"/>
        </w:rPr>
        <w:t>2 Нижегородская крепость</w:t>
      </w:r>
    </w:p>
    <w:p w:rsidR="00327A1E" w:rsidRDefault="008B0BBC" w:rsidP="007312FE">
      <w:pPr>
        <w:spacing w:line="240" w:lineRule="auto"/>
        <w:rPr>
          <w:rFonts w:ascii="Times New Roman" w:hAnsi="Times New Roman" w:cs="Times New Roman"/>
          <w:color w:val="000000"/>
          <w:sz w:val="28"/>
          <w:szCs w:val="28"/>
        </w:rPr>
      </w:pPr>
      <w:r>
        <w:rPr>
          <w:noProof/>
        </w:rPr>
        <w:drawing>
          <wp:inline distT="0" distB="0" distL="0" distR="0">
            <wp:extent cx="1804924" cy="1295400"/>
            <wp:effectExtent l="19050" t="0" r="4826" b="0"/>
            <wp:docPr id="4" name="Рисунок 4" descr="http://cdn2.russian7.ru/wp-content/uploads/2013/03/26-41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2.russian7.ru/wp-content/uploads/2013/03/26-418x300.jpg"/>
                    <pic:cNvPicPr>
                      <a:picLocks noChangeAspect="1" noChangeArrowheads="1"/>
                    </pic:cNvPicPr>
                  </pic:nvPicPr>
                  <pic:blipFill>
                    <a:blip r:embed="rId8"/>
                    <a:srcRect/>
                    <a:stretch>
                      <a:fillRect/>
                    </a:stretch>
                  </pic:blipFill>
                  <pic:spPr bwMode="auto">
                    <a:xfrm>
                      <a:off x="0" y="0"/>
                      <a:ext cx="1804924" cy="1295400"/>
                    </a:xfrm>
                    <a:prstGeom prst="rect">
                      <a:avLst/>
                    </a:prstGeom>
                    <a:noFill/>
                    <a:ln w="9525">
                      <a:noFill/>
                      <a:miter lim="800000"/>
                      <a:headEnd/>
                      <a:tailEnd/>
                    </a:ln>
                  </pic:spPr>
                </pic:pic>
              </a:graphicData>
            </a:graphic>
          </wp:inline>
        </w:drawing>
      </w:r>
      <w:r>
        <w:rPr>
          <w:rFonts w:ascii="Arial" w:hAnsi="Arial" w:cs="Arial"/>
          <w:color w:val="000000"/>
          <w:sz w:val="21"/>
          <w:szCs w:val="21"/>
        </w:rPr>
        <w:br/>
      </w:r>
      <w:r w:rsidRPr="007312FE">
        <w:rPr>
          <w:rFonts w:ascii="Times New Roman" w:hAnsi="Times New Roman" w:cs="Times New Roman"/>
          <w:color w:val="000000"/>
          <w:sz w:val="24"/>
          <w:szCs w:val="24"/>
          <w:shd w:val="clear" w:color="auto" w:fill="FFFFFF"/>
        </w:rPr>
        <w:t xml:space="preserve">В 1221 году на слиянии рек Оки и Волги князь Георгий Всеволодович основал приграничную крепость, которая стала главным оборонительным сооружением в войне </w:t>
      </w:r>
      <w:proofErr w:type="gramStart"/>
      <w:r w:rsidRPr="007312FE">
        <w:rPr>
          <w:rFonts w:ascii="Times New Roman" w:hAnsi="Times New Roman" w:cs="Times New Roman"/>
          <w:color w:val="000000"/>
          <w:sz w:val="24"/>
          <w:szCs w:val="24"/>
          <w:shd w:val="clear" w:color="auto" w:fill="FFFFFF"/>
        </w:rPr>
        <w:t>с</w:t>
      </w:r>
      <w:proofErr w:type="gramEnd"/>
      <w:r w:rsidRPr="007312FE">
        <w:rPr>
          <w:rFonts w:ascii="Times New Roman" w:hAnsi="Times New Roman" w:cs="Times New Roman"/>
          <w:color w:val="000000"/>
          <w:sz w:val="24"/>
          <w:szCs w:val="24"/>
          <w:shd w:val="clear" w:color="auto" w:fill="FFFFFF"/>
        </w:rPr>
        <w:t xml:space="preserve"> Волжской </w:t>
      </w:r>
      <w:proofErr w:type="spellStart"/>
      <w:r w:rsidRPr="007312FE">
        <w:rPr>
          <w:rFonts w:ascii="Times New Roman" w:hAnsi="Times New Roman" w:cs="Times New Roman"/>
          <w:color w:val="000000"/>
          <w:sz w:val="24"/>
          <w:szCs w:val="24"/>
          <w:shd w:val="clear" w:color="auto" w:fill="FFFFFF"/>
        </w:rPr>
        <w:t>Булгарией</w:t>
      </w:r>
      <w:proofErr w:type="spellEnd"/>
      <w:r w:rsidRPr="007312FE">
        <w:rPr>
          <w:rFonts w:ascii="Times New Roman" w:hAnsi="Times New Roman" w:cs="Times New Roman"/>
          <w:color w:val="000000"/>
          <w:sz w:val="24"/>
          <w:szCs w:val="24"/>
          <w:shd w:val="clear" w:color="auto" w:fill="FFFFFF"/>
        </w:rPr>
        <w:t>. Изначально укрепления были деревянными и земляными, а крепость имела овальную форму. Основной особенностью крепости стало то, что она была построена на необжитой территории. Вскоре крепость оказалась в центре борьбы суздальских князей с мордовскими племенами. Однако эта война не могла сравниться с бедой, которая десятилетия спустя обрушится на Русь – страна погрузится в «монгольский мрак». Нижегородцы будут неоднократно оставлять Новгород на растерзание татарам. Будет захвачена и крепость, правда, произойдет это в ее «деревянную» бытность. В дальнейшем вместе с ростом города произойдет и расширение крепости: будут построены каменные стены и воротная Дмитриевская башня. Каменную Нижегородскую крепость уже ни разу не захватит враг, несмотря на то</w:t>
      </w:r>
      <w:r w:rsidR="007312FE">
        <w:rPr>
          <w:rFonts w:ascii="Times New Roman" w:hAnsi="Times New Roman" w:cs="Times New Roman"/>
          <w:color w:val="000000"/>
          <w:sz w:val="24"/>
          <w:szCs w:val="24"/>
          <w:shd w:val="clear" w:color="auto" w:fill="FFFFFF"/>
        </w:rPr>
        <w:t>,</w:t>
      </w:r>
      <w:r w:rsidRPr="007312FE">
        <w:rPr>
          <w:rFonts w:ascii="Times New Roman" w:hAnsi="Times New Roman" w:cs="Times New Roman"/>
          <w:color w:val="000000"/>
          <w:sz w:val="24"/>
          <w:szCs w:val="24"/>
          <w:shd w:val="clear" w:color="auto" w:fill="FFFFFF"/>
        </w:rPr>
        <w:t xml:space="preserve"> что он неоднократно будет появляться под ее стенами.</w:t>
      </w:r>
      <w:r w:rsidRPr="007312FE">
        <w:rPr>
          <w:rFonts w:ascii="Times New Roman" w:hAnsi="Times New Roman" w:cs="Times New Roman"/>
          <w:color w:val="000000"/>
          <w:sz w:val="24"/>
          <w:szCs w:val="24"/>
        </w:rPr>
        <w:br/>
      </w:r>
      <w:r w:rsidR="007312FE">
        <w:rPr>
          <w:rFonts w:ascii="Times New Roman" w:hAnsi="Times New Roman" w:cs="Times New Roman"/>
          <w:b/>
          <w:i/>
          <w:color w:val="000000"/>
          <w:sz w:val="24"/>
          <w:szCs w:val="24"/>
        </w:rPr>
        <w:t xml:space="preserve">Про остальные крепости вы можете </w:t>
      </w:r>
      <w:proofErr w:type="gramStart"/>
      <w:r w:rsidR="007312FE">
        <w:rPr>
          <w:rFonts w:ascii="Times New Roman" w:hAnsi="Times New Roman" w:cs="Times New Roman"/>
          <w:b/>
          <w:i/>
          <w:color w:val="000000"/>
          <w:sz w:val="24"/>
          <w:szCs w:val="24"/>
        </w:rPr>
        <w:t>прочитать</w:t>
      </w:r>
      <w:proofErr w:type="gramEnd"/>
      <w:r w:rsidR="007312FE">
        <w:rPr>
          <w:rFonts w:ascii="Times New Roman" w:hAnsi="Times New Roman" w:cs="Times New Roman"/>
          <w:b/>
          <w:i/>
          <w:color w:val="000000"/>
          <w:sz w:val="24"/>
          <w:szCs w:val="24"/>
        </w:rPr>
        <w:t xml:space="preserve"> пройдя по ссылке:</w:t>
      </w:r>
      <w:r w:rsidRPr="007312FE">
        <w:rPr>
          <w:rFonts w:ascii="Times New Roman" w:hAnsi="Times New Roman" w:cs="Times New Roman"/>
          <w:color w:val="000000"/>
          <w:sz w:val="24"/>
          <w:szCs w:val="24"/>
        </w:rPr>
        <w:br/>
      </w:r>
      <w:r>
        <w:rPr>
          <w:rFonts w:ascii="Arial" w:hAnsi="Arial" w:cs="Arial"/>
          <w:color w:val="000000"/>
          <w:sz w:val="21"/>
          <w:szCs w:val="21"/>
          <w:shd w:val="clear" w:color="auto" w:fill="FFFFFF"/>
        </w:rPr>
        <w:t>Источник:</w:t>
      </w:r>
      <w:r>
        <w:rPr>
          <w:rStyle w:val="apple-converted-space"/>
          <w:rFonts w:ascii="Arial" w:hAnsi="Arial" w:cs="Arial"/>
          <w:color w:val="000000"/>
          <w:sz w:val="21"/>
          <w:szCs w:val="21"/>
          <w:shd w:val="clear" w:color="auto" w:fill="FFFFFF"/>
        </w:rPr>
        <w:t> </w:t>
      </w:r>
      <w:hyperlink r:id="rId9" w:tgtFrame="_blank" w:history="1">
        <w:r>
          <w:rPr>
            <w:rStyle w:val="a3"/>
            <w:rFonts w:ascii="Arial" w:hAnsi="Arial" w:cs="Arial"/>
            <w:color w:val="D23C27"/>
            <w:sz w:val="21"/>
            <w:szCs w:val="21"/>
            <w:bdr w:val="none" w:sz="0" w:space="0" w:color="auto" w:frame="1"/>
            <w:shd w:val="clear" w:color="auto" w:fill="FFFFFF"/>
          </w:rPr>
          <w:t>7 русских крепостей</w:t>
        </w:r>
      </w:hyperlink>
      <w:r w:rsidR="007312FE">
        <w:t xml:space="preserve"> </w:t>
      </w:r>
      <w:r>
        <w:rPr>
          <w:rFonts w:ascii="Arial" w:hAnsi="Arial" w:cs="Arial"/>
          <w:color w:val="000000"/>
          <w:sz w:val="21"/>
          <w:szCs w:val="21"/>
          <w:shd w:val="clear" w:color="auto" w:fill="FFFFFF"/>
        </w:rPr>
        <w:t>© Русская Семерка</w:t>
      </w:r>
      <w:r>
        <w:rPr>
          <w:rStyle w:val="apple-converted-space"/>
          <w:rFonts w:ascii="Arial" w:hAnsi="Arial" w:cs="Arial"/>
          <w:color w:val="000000"/>
          <w:sz w:val="21"/>
          <w:szCs w:val="21"/>
          <w:shd w:val="clear" w:color="auto" w:fill="FFFFFF"/>
        </w:rPr>
        <w:t> </w:t>
      </w:r>
      <w:hyperlink r:id="rId10" w:tgtFrame="_blank" w:history="1">
        <w:r>
          <w:rPr>
            <w:rStyle w:val="a3"/>
            <w:rFonts w:ascii="Arial" w:hAnsi="Arial" w:cs="Arial"/>
            <w:color w:val="D23C27"/>
            <w:sz w:val="21"/>
            <w:szCs w:val="21"/>
            <w:bdr w:val="none" w:sz="0" w:space="0" w:color="auto" w:frame="1"/>
            <w:shd w:val="clear" w:color="auto" w:fill="FFFFFF"/>
          </w:rPr>
          <w:t>russian7.ru</w:t>
        </w:r>
      </w:hyperlink>
      <w:r>
        <w:rPr>
          <w:rFonts w:ascii="Arial" w:hAnsi="Arial" w:cs="Arial"/>
          <w:color w:val="000000"/>
          <w:sz w:val="21"/>
          <w:szCs w:val="21"/>
          <w:shd w:val="clear" w:color="auto" w:fill="FFFFFF"/>
        </w:rPr>
        <w:t xml:space="preserve"> </w:t>
      </w:r>
      <w:r>
        <w:rPr>
          <w:rFonts w:ascii="Arial" w:hAnsi="Arial" w:cs="Arial"/>
          <w:color w:val="000000"/>
          <w:sz w:val="21"/>
          <w:szCs w:val="21"/>
        </w:rPr>
        <w:br/>
      </w:r>
    </w:p>
    <w:p w:rsidR="00A349AA" w:rsidRDefault="00A349AA" w:rsidP="00A349AA">
      <w:pPr>
        <w:spacing w:after="0"/>
        <w:jc w:val="center"/>
        <w:rPr>
          <w:rFonts w:ascii="Times New Roman" w:hAnsi="Times New Roman" w:cs="Times New Roman"/>
          <w:color w:val="000000"/>
          <w:sz w:val="28"/>
          <w:szCs w:val="28"/>
        </w:rPr>
      </w:pPr>
      <w:r>
        <w:rPr>
          <w:rFonts w:ascii="Times New Roman" w:hAnsi="Times New Roman" w:cs="Times New Roman"/>
          <w:b/>
          <w:color w:val="948A54" w:themeColor="background2" w:themeShade="80"/>
          <w:sz w:val="52"/>
          <w:szCs w:val="52"/>
          <w:shd w:val="clear" w:color="auto" w:fill="FFFFFF"/>
        </w:rPr>
        <w:lastRenderedPageBreak/>
        <w:t>Поиграйте с детьми</w:t>
      </w:r>
    </w:p>
    <w:p w:rsidR="00327A1E" w:rsidRDefault="00A349AA" w:rsidP="00327A1E">
      <w:pPr>
        <w:rPr>
          <w:rFonts w:ascii="Times New Roman" w:hAnsi="Times New Roman" w:cs="Times New Roman"/>
          <w:color w:val="000000"/>
          <w:sz w:val="28"/>
          <w:szCs w:val="28"/>
        </w:rPr>
      </w:pPr>
      <w:r>
        <w:rPr>
          <w:noProof/>
        </w:rPr>
        <w:drawing>
          <wp:inline distT="0" distB="0" distL="0" distR="0">
            <wp:extent cx="1905000" cy="1428750"/>
            <wp:effectExtent l="19050" t="0" r="0" b="0"/>
            <wp:docPr id="2" name="Рисунок 1" descr="Пазл &quot;Сказочный замо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зл &quot;Сказочный замок&quot;"/>
                    <pic:cNvPicPr>
                      <a:picLocks noChangeAspect="1" noChangeArrowheads="1"/>
                    </pic:cNvPicPr>
                  </pic:nvPicPr>
                  <pic:blipFill>
                    <a:blip r:embed="rId11"/>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3C75AC" w:rsidRPr="003C75AC" w:rsidRDefault="003C75AC" w:rsidP="003C75AC">
      <w:pPr>
        <w:shd w:val="clear" w:color="auto" w:fill="FFFFFF"/>
        <w:spacing w:after="105" w:line="240" w:lineRule="auto"/>
        <w:outlineLvl w:val="0"/>
        <w:rPr>
          <w:rFonts w:ascii="Times New Roman" w:eastAsia="Times New Roman" w:hAnsi="Times New Roman" w:cs="Times New Roman"/>
          <w:b/>
          <w:bCs/>
          <w:i/>
          <w:color w:val="FF5419"/>
          <w:kern w:val="36"/>
          <w:sz w:val="36"/>
          <w:szCs w:val="36"/>
        </w:rPr>
      </w:pPr>
      <w:proofErr w:type="spellStart"/>
      <w:r w:rsidRPr="003C75AC">
        <w:rPr>
          <w:rFonts w:ascii="Times New Roman" w:eastAsia="Times New Roman" w:hAnsi="Times New Roman" w:cs="Times New Roman"/>
          <w:b/>
          <w:bCs/>
          <w:i/>
          <w:color w:val="FF5419"/>
          <w:kern w:val="36"/>
          <w:sz w:val="36"/>
          <w:szCs w:val="36"/>
        </w:rPr>
        <w:t>Пазл</w:t>
      </w:r>
      <w:proofErr w:type="spellEnd"/>
      <w:r w:rsidRPr="003C75AC">
        <w:rPr>
          <w:rFonts w:ascii="Times New Roman" w:eastAsia="Times New Roman" w:hAnsi="Times New Roman" w:cs="Times New Roman"/>
          <w:b/>
          <w:bCs/>
          <w:i/>
          <w:color w:val="FF5419"/>
          <w:kern w:val="36"/>
          <w:sz w:val="36"/>
          <w:szCs w:val="36"/>
        </w:rPr>
        <w:t xml:space="preserve"> "Сказочный замок"</w:t>
      </w:r>
    </w:p>
    <w:p w:rsidR="003C75AC" w:rsidRPr="004D49DF" w:rsidRDefault="003C75AC" w:rsidP="003C75AC">
      <w:pPr>
        <w:pStyle w:val="a6"/>
        <w:shd w:val="clear" w:color="auto" w:fill="FFFFFF"/>
        <w:spacing w:before="0" w:beforeAutospacing="0" w:after="0" w:afterAutospacing="0" w:line="300" w:lineRule="atLeast"/>
        <w:ind w:firstLine="525"/>
        <w:rPr>
          <w:color w:val="323232"/>
          <w:sz w:val="28"/>
          <w:szCs w:val="28"/>
        </w:rPr>
      </w:pPr>
      <w:r w:rsidRPr="004D49DF">
        <w:rPr>
          <w:color w:val="323232"/>
          <w:sz w:val="28"/>
          <w:szCs w:val="28"/>
        </w:rPr>
        <w:t xml:space="preserve">Представляем твоему вниманию один из самых сложных </w:t>
      </w:r>
      <w:proofErr w:type="spellStart"/>
      <w:r w:rsidRPr="004D49DF">
        <w:rPr>
          <w:color w:val="323232"/>
          <w:sz w:val="28"/>
          <w:szCs w:val="28"/>
        </w:rPr>
        <w:t>флеш</w:t>
      </w:r>
      <w:proofErr w:type="spellEnd"/>
      <w:r w:rsidRPr="004D49DF">
        <w:rPr>
          <w:color w:val="323232"/>
          <w:sz w:val="28"/>
          <w:szCs w:val="28"/>
        </w:rPr>
        <w:t xml:space="preserve"> </w:t>
      </w:r>
      <w:proofErr w:type="spellStart"/>
      <w:r w:rsidRPr="004D49DF">
        <w:rPr>
          <w:color w:val="323232"/>
          <w:sz w:val="28"/>
          <w:szCs w:val="28"/>
        </w:rPr>
        <w:t>пазлов</w:t>
      </w:r>
      <w:proofErr w:type="spellEnd"/>
      <w:r w:rsidRPr="004D49DF">
        <w:rPr>
          <w:color w:val="323232"/>
          <w:sz w:val="28"/>
          <w:szCs w:val="28"/>
        </w:rPr>
        <w:t xml:space="preserve"> на нашем развивающем сайте для детей - "Сказочный замок", состоящий из 30 кусочков. А сложный он не только из-за большого количества </w:t>
      </w:r>
      <w:proofErr w:type="spellStart"/>
      <w:r w:rsidRPr="004D49DF">
        <w:rPr>
          <w:color w:val="323232"/>
          <w:sz w:val="28"/>
          <w:szCs w:val="28"/>
        </w:rPr>
        <w:t>деталек</w:t>
      </w:r>
      <w:proofErr w:type="spellEnd"/>
      <w:r w:rsidRPr="004D49DF">
        <w:rPr>
          <w:color w:val="323232"/>
          <w:sz w:val="28"/>
          <w:szCs w:val="28"/>
        </w:rPr>
        <w:t xml:space="preserve">, но ещё и потому, что тебе предстоит собрать картинку с изображением пейзажа. Поэтому советуем тебе воспользоваться правилом складывания </w:t>
      </w:r>
      <w:proofErr w:type="spellStart"/>
      <w:r w:rsidRPr="004D49DF">
        <w:rPr>
          <w:color w:val="323232"/>
          <w:sz w:val="28"/>
          <w:szCs w:val="28"/>
        </w:rPr>
        <w:t>пазлов</w:t>
      </w:r>
      <w:proofErr w:type="spellEnd"/>
      <w:r w:rsidRPr="004D49DF">
        <w:rPr>
          <w:color w:val="323232"/>
          <w:sz w:val="28"/>
          <w:szCs w:val="28"/>
        </w:rPr>
        <w:t>: сначала расставь по свои местам угловые кусочки картинки, затем заполни пустые участки по краям, а в самом конце сложи центральную часть изображения. И, конечно же, не забывай пользоваться подсказкой, спрятанной под вопросиком вверху экрана.</w:t>
      </w:r>
    </w:p>
    <w:p w:rsidR="00327A1E" w:rsidRDefault="00A349AA" w:rsidP="00327A1E">
      <w:pPr>
        <w:rPr>
          <w:rFonts w:ascii="Times New Roman" w:hAnsi="Times New Roman" w:cs="Times New Roman"/>
          <w:sz w:val="28"/>
          <w:szCs w:val="28"/>
        </w:rPr>
      </w:pPr>
      <w:hyperlink r:id="rId12" w:history="1">
        <w:r w:rsidRPr="002A55E0">
          <w:rPr>
            <w:rStyle w:val="a3"/>
            <w:rFonts w:ascii="Times New Roman" w:hAnsi="Times New Roman" w:cs="Times New Roman"/>
            <w:sz w:val="28"/>
            <w:szCs w:val="28"/>
          </w:rPr>
          <w:t>http://www.igraemsa.ru/igry-dl</w:t>
        </w:r>
        <w:r w:rsidRPr="002A55E0">
          <w:rPr>
            <w:rStyle w:val="a3"/>
            <w:rFonts w:ascii="Times New Roman" w:hAnsi="Times New Roman" w:cs="Times New Roman"/>
            <w:sz w:val="28"/>
            <w:szCs w:val="28"/>
          </w:rPr>
          <w:t>ja-detej/pazly/flesh-pazl-skazochnyj-zamok</w:t>
        </w:r>
      </w:hyperlink>
    </w:p>
    <w:p w:rsidR="00A349AA" w:rsidRDefault="00A349AA" w:rsidP="00327A1E">
      <w:pPr>
        <w:rPr>
          <w:rFonts w:ascii="Times New Roman" w:hAnsi="Times New Roman" w:cs="Times New Roman"/>
          <w:sz w:val="28"/>
          <w:szCs w:val="28"/>
        </w:rPr>
      </w:pPr>
      <w:r>
        <w:rPr>
          <w:noProof/>
        </w:rPr>
        <w:drawing>
          <wp:inline distT="0" distB="0" distL="0" distR="0">
            <wp:extent cx="1905000" cy="1428750"/>
            <wp:effectExtent l="19050" t="0" r="0" b="0"/>
            <wp:docPr id="3" name="Рисунок 4" descr="Пазл &quot;Замо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зл &quot;Замок&quot;"/>
                    <pic:cNvPicPr>
                      <a:picLocks noChangeAspect="1" noChangeArrowheads="1"/>
                    </pic:cNvPicPr>
                  </pic:nvPicPr>
                  <pic:blipFill>
                    <a:blip r:embed="rId13"/>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A349AA" w:rsidRPr="004D49DF" w:rsidRDefault="00A349AA" w:rsidP="00A349AA">
      <w:pPr>
        <w:pStyle w:val="1"/>
        <w:shd w:val="clear" w:color="auto" w:fill="FFFFFF"/>
        <w:spacing w:before="0" w:beforeAutospacing="0" w:after="105" w:afterAutospacing="0"/>
        <w:rPr>
          <w:i/>
          <w:color w:val="FF5419"/>
          <w:sz w:val="36"/>
          <w:szCs w:val="36"/>
        </w:rPr>
      </w:pPr>
      <w:proofErr w:type="spellStart"/>
      <w:r w:rsidRPr="004D49DF">
        <w:rPr>
          <w:i/>
          <w:color w:val="FF5419"/>
          <w:sz w:val="36"/>
          <w:szCs w:val="36"/>
        </w:rPr>
        <w:t>Пазл</w:t>
      </w:r>
      <w:proofErr w:type="spellEnd"/>
      <w:r w:rsidRPr="004D49DF">
        <w:rPr>
          <w:i/>
          <w:color w:val="FF5419"/>
          <w:sz w:val="36"/>
          <w:szCs w:val="36"/>
        </w:rPr>
        <w:t xml:space="preserve"> "Замок"</w:t>
      </w:r>
    </w:p>
    <w:p w:rsidR="00A349AA" w:rsidRPr="004D49DF" w:rsidRDefault="00A349AA" w:rsidP="00327A1E">
      <w:pPr>
        <w:rPr>
          <w:rFonts w:ascii="Times New Roman" w:hAnsi="Times New Roman" w:cs="Times New Roman"/>
          <w:sz w:val="28"/>
          <w:szCs w:val="28"/>
        </w:rPr>
      </w:pPr>
      <w:r w:rsidRPr="004D49DF">
        <w:rPr>
          <w:rFonts w:ascii="Times New Roman" w:hAnsi="Times New Roman" w:cs="Times New Roman"/>
          <w:color w:val="323232"/>
          <w:sz w:val="28"/>
          <w:szCs w:val="28"/>
          <w:shd w:val="clear" w:color="auto" w:fill="FFFFFF"/>
        </w:rPr>
        <w:t>Во многих сказках рассказывается про чудесные замки, в которых живут короли и королевы, принцы и принцессы. Наверняка ты задумывался, как же выглядят эти замки на самом деле. И теперь у тебя появилась возможность собрать</w:t>
      </w:r>
      <w:r w:rsidRPr="004D49DF">
        <w:rPr>
          <w:rStyle w:val="apple-converted-space"/>
          <w:rFonts w:ascii="Times New Roman" w:hAnsi="Times New Roman" w:cs="Times New Roman"/>
          <w:color w:val="323232"/>
          <w:sz w:val="28"/>
          <w:szCs w:val="28"/>
          <w:shd w:val="clear" w:color="auto" w:fill="FFFFFF"/>
        </w:rPr>
        <w:t> </w:t>
      </w:r>
      <w:proofErr w:type="spellStart"/>
      <w:r w:rsidR="004D49DF">
        <w:rPr>
          <w:rFonts w:ascii="Times New Roman" w:hAnsi="Times New Roman" w:cs="Times New Roman"/>
          <w:b/>
          <w:bCs/>
          <w:color w:val="323232"/>
          <w:sz w:val="28"/>
          <w:szCs w:val="28"/>
          <w:shd w:val="clear" w:color="auto" w:fill="FFFFFF"/>
        </w:rPr>
        <w:t>паз</w:t>
      </w:r>
      <w:r w:rsidRPr="004D49DF">
        <w:rPr>
          <w:rFonts w:ascii="Times New Roman" w:hAnsi="Times New Roman" w:cs="Times New Roman"/>
          <w:b/>
          <w:bCs/>
          <w:color w:val="323232"/>
          <w:sz w:val="28"/>
          <w:szCs w:val="28"/>
          <w:shd w:val="clear" w:color="auto" w:fill="FFFFFF"/>
        </w:rPr>
        <w:t>л</w:t>
      </w:r>
      <w:proofErr w:type="spellEnd"/>
      <w:r w:rsidRPr="004D49DF">
        <w:rPr>
          <w:rFonts w:ascii="Times New Roman" w:hAnsi="Times New Roman" w:cs="Times New Roman"/>
          <w:b/>
          <w:bCs/>
          <w:color w:val="323232"/>
          <w:sz w:val="28"/>
          <w:szCs w:val="28"/>
          <w:shd w:val="clear" w:color="auto" w:fill="FFFFFF"/>
        </w:rPr>
        <w:t xml:space="preserve"> для детей</w:t>
      </w:r>
      <w:r w:rsidRPr="004D49DF">
        <w:rPr>
          <w:rStyle w:val="apple-converted-space"/>
          <w:rFonts w:ascii="Times New Roman" w:hAnsi="Times New Roman" w:cs="Times New Roman"/>
          <w:color w:val="323232"/>
          <w:sz w:val="28"/>
          <w:szCs w:val="28"/>
          <w:shd w:val="clear" w:color="auto" w:fill="FFFFFF"/>
        </w:rPr>
        <w:t> </w:t>
      </w:r>
      <w:r w:rsidRPr="004D49DF">
        <w:rPr>
          <w:rFonts w:ascii="Times New Roman" w:hAnsi="Times New Roman" w:cs="Times New Roman"/>
          <w:color w:val="323232"/>
          <w:sz w:val="28"/>
          <w:szCs w:val="28"/>
          <w:shd w:val="clear" w:color="auto" w:fill="FFFFFF"/>
        </w:rPr>
        <w:t xml:space="preserve">"Замок" и увидеть средневековое здание своими </w:t>
      </w:r>
      <w:r w:rsidR="004D49DF">
        <w:rPr>
          <w:rFonts w:ascii="Times New Roman" w:hAnsi="Times New Roman" w:cs="Times New Roman"/>
          <w:color w:val="323232"/>
          <w:sz w:val="28"/>
          <w:szCs w:val="28"/>
          <w:shd w:val="clear" w:color="auto" w:fill="FFFFFF"/>
        </w:rPr>
        <w:t xml:space="preserve">глазами! Перемещай </w:t>
      </w:r>
      <w:proofErr w:type="spellStart"/>
      <w:r w:rsidR="004D49DF">
        <w:rPr>
          <w:rFonts w:ascii="Times New Roman" w:hAnsi="Times New Roman" w:cs="Times New Roman"/>
          <w:color w:val="323232"/>
          <w:sz w:val="28"/>
          <w:szCs w:val="28"/>
          <w:shd w:val="clear" w:color="auto" w:fill="FFFFFF"/>
        </w:rPr>
        <w:t>детальки</w:t>
      </w:r>
      <w:proofErr w:type="spellEnd"/>
      <w:r w:rsidR="004D49DF">
        <w:rPr>
          <w:rFonts w:ascii="Times New Roman" w:hAnsi="Times New Roman" w:cs="Times New Roman"/>
          <w:color w:val="323232"/>
          <w:sz w:val="28"/>
          <w:szCs w:val="28"/>
          <w:shd w:val="clear" w:color="auto" w:fill="FFFFFF"/>
        </w:rPr>
        <w:t xml:space="preserve"> </w:t>
      </w:r>
      <w:proofErr w:type="spellStart"/>
      <w:r w:rsidR="004D49DF">
        <w:rPr>
          <w:rFonts w:ascii="Times New Roman" w:hAnsi="Times New Roman" w:cs="Times New Roman"/>
          <w:color w:val="323232"/>
          <w:sz w:val="28"/>
          <w:szCs w:val="28"/>
          <w:shd w:val="clear" w:color="auto" w:fill="FFFFFF"/>
        </w:rPr>
        <w:t>паз</w:t>
      </w:r>
      <w:r w:rsidRPr="004D49DF">
        <w:rPr>
          <w:rFonts w:ascii="Times New Roman" w:hAnsi="Times New Roman" w:cs="Times New Roman"/>
          <w:color w:val="323232"/>
          <w:sz w:val="28"/>
          <w:szCs w:val="28"/>
          <w:shd w:val="clear" w:color="auto" w:fill="FFFFFF"/>
        </w:rPr>
        <w:t>ла</w:t>
      </w:r>
      <w:proofErr w:type="spellEnd"/>
      <w:r w:rsidRPr="004D49DF">
        <w:rPr>
          <w:rFonts w:ascii="Times New Roman" w:hAnsi="Times New Roman" w:cs="Times New Roman"/>
          <w:color w:val="323232"/>
          <w:sz w:val="28"/>
          <w:szCs w:val="28"/>
          <w:shd w:val="clear" w:color="auto" w:fill="FFFFFF"/>
        </w:rPr>
        <w:t xml:space="preserve"> мышкой в клеточки на белом поле, и у тебя получится собрать красочную картинку. Если ты не сможешь самостоятельно подобрать правильное расположение элементов рисунка, посмотри подсказку в верхней части экрана.</w:t>
      </w:r>
    </w:p>
    <w:p w:rsidR="00A349AA" w:rsidRDefault="00A349AA" w:rsidP="00A349AA">
      <w:pPr>
        <w:rPr>
          <w:rFonts w:ascii="Times New Roman" w:hAnsi="Times New Roman" w:cs="Times New Roman"/>
          <w:sz w:val="28"/>
          <w:szCs w:val="28"/>
        </w:rPr>
      </w:pPr>
      <w:hyperlink r:id="rId14" w:history="1">
        <w:r w:rsidRPr="002A55E0">
          <w:rPr>
            <w:rStyle w:val="a3"/>
            <w:rFonts w:ascii="Times New Roman" w:hAnsi="Times New Roman" w:cs="Times New Roman"/>
            <w:sz w:val="28"/>
            <w:szCs w:val="28"/>
          </w:rPr>
          <w:t>http://www.igraemsa.ru/igry-dlja-detej/pazly/pazzl-zamok</w:t>
        </w:r>
      </w:hyperlink>
    </w:p>
    <w:p w:rsidR="00A349AA" w:rsidRPr="00A349AA" w:rsidRDefault="00A349AA" w:rsidP="00A349AA">
      <w:pPr>
        <w:rPr>
          <w:rFonts w:ascii="Times New Roman" w:hAnsi="Times New Roman" w:cs="Times New Roman"/>
          <w:sz w:val="28"/>
          <w:szCs w:val="28"/>
        </w:rPr>
      </w:pPr>
    </w:p>
    <w:sectPr w:rsidR="00A349AA" w:rsidRPr="00A349AA" w:rsidSect="00DC3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7A1E"/>
    <w:rsid w:val="001B2194"/>
    <w:rsid w:val="00327A1E"/>
    <w:rsid w:val="003C75AC"/>
    <w:rsid w:val="004D49DF"/>
    <w:rsid w:val="007312FE"/>
    <w:rsid w:val="008B0BBC"/>
    <w:rsid w:val="00A349AA"/>
    <w:rsid w:val="00DC3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D71"/>
  </w:style>
  <w:style w:type="paragraph" w:styleId="1">
    <w:name w:val="heading 1"/>
    <w:basedOn w:val="a"/>
    <w:link w:val="10"/>
    <w:uiPriority w:val="9"/>
    <w:qFormat/>
    <w:rsid w:val="003C75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27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27A1E"/>
  </w:style>
  <w:style w:type="character" w:customStyle="1" w:styleId="apple-converted-space">
    <w:name w:val="apple-converted-space"/>
    <w:basedOn w:val="a0"/>
    <w:rsid w:val="008B0BBC"/>
  </w:style>
  <w:style w:type="character" w:styleId="a3">
    <w:name w:val="Hyperlink"/>
    <w:basedOn w:val="a0"/>
    <w:uiPriority w:val="99"/>
    <w:unhideWhenUsed/>
    <w:rsid w:val="008B0BBC"/>
    <w:rPr>
      <w:color w:val="0000FF"/>
      <w:u w:val="single"/>
    </w:rPr>
  </w:style>
  <w:style w:type="paragraph" w:styleId="a4">
    <w:name w:val="Balloon Text"/>
    <w:basedOn w:val="a"/>
    <w:link w:val="a5"/>
    <w:uiPriority w:val="99"/>
    <w:semiHidden/>
    <w:unhideWhenUsed/>
    <w:rsid w:val="008B0B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BBC"/>
    <w:rPr>
      <w:rFonts w:ascii="Tahoma" w:hAnsi="Tahoma" w:cs="Tahoma"/>
      <w:sz w:val="16"/>
      <w:szCs w:val="16"/>
    </w:rPr>
  </w:style>
  <w:style w:type="character" w:customStyle="1" w:styleId="10">
    <w:name w:val="Заголовок 1 Знак"/>
    <w:basedOn w:val="a0"/>
    <w:link w:val="1"/>
    <w:uiPriority w:val="9"/>
    <w:rsid w:val="003C75AC"/>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3C75A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A349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774737">
      <w:bodyDiv w:val="1"/>
      <w:marLeft w:val="0"/>
      <w:marRight w:val="0"/>
      <w:marTop w:val="0"/>
      <w:marBottom w:val="0"/>
      <w:divBdr>
        <w:top w:val="none" w:sz="0" w:space="0" w:color="auto"/>
        <w:left w:val="none" w:sz="0" w:space="0" w:color="auto"/>
        <w:bottom w:val="none" w:sz="0" w:space="0" w:color="auto"/>
        <w:right w:val="none" w:sz="0" w:space="0" w:color="auto"/>
      </w:divBdr>
    </w:div>
    <w:div w:id="284311760">
      <w:bodyDiv w:val="1"/>
      <w:marLeft w:val="0"/>
      <w:marRight w:val="0"/>
      <w:marTop w:val="0"/>
      <w:marBottom w:val="0"/>
      <w:divBdr>
        <w:top w:val="none" w:sz="0" w:space="0" w:color="auto"/>
        <w:left w:val="none" w:sz="0" w:space="0" w:color="auto"/>
        <w:bottom w:val="none" w:sz="0" w:space="0" w:color="auto"/>
        <w:right w:val="none" w:sz="0" w:space="0" w:color="auto"/>
      </w:divBdr>
      <w:divsChild>
        <w:div w:id="1206213415">
          <w:marLeft w:val="0"/>
          <w:marRight w:val="0"/>
          <w:marTop w:val="300"/>
          <w:marBottom w:val="0"/>
          <w:divBdr>
            <w:top w:val="none" w:sz="0" w:space="0" w:color="auto"/>
            <w:left w:val="none" w:sz="0" w:space="0" w:color="auto"/>
            <w:bottom w:val="none" w:sz="0" w:space="0" w:color="auto"/>
            <w:right w:val="none" w:sz="0" w:space="0" w:color="auto"/>
          </w:divBdr>
        </w:div>
      </w:divsChild>
    </w:div>
    <w:div w:id="801654048">
      <w:bodyDiv w:val="1"/>
      <w:marLeft w:val="0"/>
      <w:marRight w:val="0"/>
      <w:marTop w:val="0"/>
      <w:marBottom w:val="0"/>
      <w:divBdr>
        <w:top w:val="none" w:sz="0" w:space="0" w:color="auto"/>
        <w:left w:val="none" w:sz="0" w:space="0" w:color="auto"/>
        <w:bottom w:val="none" w:sz="0" w:space="0" w:color="auto"/>
        <w:right w:val="none" w:sz="0" w:space="0" w:color="auto"/>
      </w:divBdr>
    </w:div>
    <w:div w:id="1576892786">
      <w:bodyDiv w:val="1"/>
      <w:marLeft w:val="0"/>
      <w:marRight w:val="0"/>
      <w:marTop w:val="0"/>
      <w:marBottom w:val="0"/>
      <w:divBdr>
        <w:top w:val="none" w:sz="0" w:space="0" w:color="auto"/>
        <w:left w:val="none" w:sz="0" w:space="0" w:color="auto"/>
        <w:bottom w:val="none" w:sz="0" w:space="0" w:color="auto"/>
        <w:right w:val="none" w:sz="0" w:space="0" w:color="auto"/>
      </w:divBdr>
    </w:div>
    <w:div w:id="20655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igraemsa.ru/igry-dlja-detej/pazly/flesh-pazl-skazochnyj-zamo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russian7.ru/" TargetMode="External"/><Relationship Id="rId4" Type="http://schemas.openxmlformats.org/officeDocument/2006/relationships/image" Target="media/image1.jpeg"/><Relationship Id="rId9" Type="http://schemas.openxmlformats.org/officeDocument/2006/relationships/hyperlink" Target="http://russian7.ru/post/7-russkix-krepostej/" TargetMode="External"/><Relationship Id="rId14" Type="http://schemas.openxmlformats.org/officeDocument/2006/relationships/hyperlink" Target="http://www.igraemsa.ru/igry-dlja-detej/pazly/pazzl-zam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2017-02-13T04:06:00Z</cp:lastPrinted>
  <dcterms:created xsi:type="dcterms:W3CDTF">2017-02-07T04:10:00Z</dcterms:created>
  <dcterms:modified xsi:type="dcterms:W3CDTF">2017-02-13T04:08:00Z</dcterms:modified>
</cp:coreProperties>
</file>